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4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3514"/>
        <w:gridCol w:w="3210"/>
        <w:gridCol w:w="4900"/>
      </w:tblGrid>
      <w:tr w:rsidR="00522033" w14:paraId="5A97BA48" w14:textId="77777777" w:rsidTr="00D076A0">
        <w:tc>
          <w:tcPr>
            <w:tcW w:w="1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0403" w14:textId="77777777" w:rsidR="00522033" w:rsidRDefault="00522033" w:rsidP="00D076A0">
            <w:pPr>
              <w:pStyle w:val="Standard"/>
              <w:rPr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</w:rPr>
              <w:t>MODELLO A</w:t>
            </w:r>
          </w:p>
          <w:p w14:paraId="5647B6F6" w14:textId="77777777" w:rsidR="00522033" w:rsidRDefault="00522033" w:rsidP="00D076A0">
            <w:pPr>
              <w:pStyle w:val="Standard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MICROCOMPETENZE ESSENZIALI E DEFINIZIONE DELLE PRESTAZIONI</w:t>
            </w:r>
          </w:p>
          <w:p w14:paraId="1842ED56" w14:textId="77777777" w:rsidR="00522033" w:rsidRDefault="00522033" w:rsidP="00D076A0">
            <w:pPr>
              <w:pStyle w:val="Standard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ELETTROTECNICA E ELETTRONICA</w:t>
            </w:r>
          </w:p>
        </w:tc>
      </w:tr>
      <w:tr w:rsidR="00522033" w:rsidRPr="006B38C2" w14:paraId="6374750F" w14:textId="77777777" w:rsidTr="00D076A0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D24549" w14:textId="77777777" w:rsidR="00522033" w:rsidRPr="006B38C2" w:rsidRDefault="00522033" w:rsidP="00D076A0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38C2">
              <w:rPr>
                <w:b/>
                <w:bCs/>
                <w:color w:val="000000"/>
                <w:sz w:val="20"/>
                <w:szCs w:val="20"/>
              </w:rPr>
              <w:t>MICROCOMPETENZE ESSENZIALI</w:t>
            </w:r>
          </w:p>
          <w:p w14:paraId="62B8AEED" w14:textId="77777777" w:rsidR="00522033" w:rsidRPr="006B38C2" w:rsidRDefault="00522033" w:rsidP="00D076A0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B96C8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6B38C2">
              <w:rPr>
                <w:b/>
                <w:bCs/>
                <w:color w:val="000000"/>
                <w:sz w:val="20"/>
                <w:szCs w:val="20"/>
              </w:rPr>
              <w:t xml:space="preserve">                PRESTAZIONI MINIME</w:t>
            </w:r>
          </w:p>
          <w:p w14:paraId="57746AF2" w14:textId="77777777" w:rsidR="00522033" w:rsidRPr="006B38C2" w:rsidRDefault="00522033" w:rsidP="00D076A0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38C2">
              <w:rPr>
                <w:b/>
                <w:bCs/>
                <w:color w:val="000000"/>
                <w:sz w:val="20"/>
                <w:szCs w:val="20"/>
              </w:rPr>
              <w:t>(indicare i livelli di prestazione minima per la sufficienza)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79C29" w14:textId="77777777" w:rsidR="00522033" w:rsidRPr="006B38C2" w:rsidRDefault="00522033" w:rsidP="00D076A0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38C2">
              <w:rPr>
                <w:b/>
                <w:bCs/>
                <w:color w:val="000000"/>
                <w:sz w:val="20"/>
                <w:szCs w:val="20"/>
              </w:rPr>
              <w:t>PRESTAZIONI MEDIE</w:t>
            </w:r>
          </w:p>
          <w:p w14:paraId="786E86FD" w14:textId="77777777" w:rsidR="00522033" w:rsidRPr="006B38C2" w:rsidRDefault="00522033" w:rsidP="00D076A0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38C2">
              <w:rPr>
                <w:b/>
                <w:bCs/>
                <w:color w:val="000000"/>
                <w:sz w:val="20"/>
                <w:szCs w:val="20"/>
              </w:rPr>
              <w:t>(indicare i livelli di prestazione relativa alla fascia di valutazione 7-8)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D9DA8" w14:textId="77777777" w:rsidR="00522033" w:rsidRPr="006B38C2" w:rsidRDefault="00522033" w:rsidP="00D076A0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38C2">
              <w:rPr>
                <w:b/>
                <w:bCs/>
                <w:color w:val="000000"/>
                <w:sz w:val="20"/>
                <w:szCs w:val="20"/>
              </w:rPr>
              <w:t>PRESTAZIONI ALTE ED ECCELLENTI</w:t>
            </w:r>
          </w:p>
          <w:p w14:paraId="2DD618B7" w14:textId="77777777" w:rsidR="00522033" w:rsidRPr="006B38C2" w:rsidRDefault="00522033" w:rsidP="00D076A0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38C2">
              <w:rPr>
                <w:b/>
                <w:bCs/>
                <w:color w:val="000000"/>
                <w:sz w:val="20"/>
                <w:szCs w:val="20"/>
              </w:rPr>
              <w:t>(indicare i livelli di prestazione relativa alla fascia alta e all'eccellenza 9-10)</w:t>
            </w:r>
          </w:p>
          <w:p w14:paraId="097EE06D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2033" w:rsidRPr="006B38C2" w14:paraId="5EBF2DF6" w14:textId="77777777" w:rsidTr="00D076A0"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BBBAE3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RISOLUZIONE DI PROBLEMI</w:t>
            </w:r>
          </w:p>
        </w:tc>
        <w:tc>
          <w:tcPr>
            <w:tcW w:w="35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D424D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 xml:space="preserve">Comprendere dietro precise indicazioni i dati essenziali scomponendo il problema in </w:t>
            </w:r>
            <w:proofErr w:type="spellStart"/>
            <w:r w:rsidRPr="006B38C2">
              <w:rPr>
                <w:color w:val="000000"/>
                <w:sz w:val="20"/>
                <w:szCs w:val="20"/>
              </w:rPr>
              <w:t>sottoproblemi</w:t>
            </w:r>
            <w:proofErr w:type="spellEnd"/>
            <w:r w:rsidRPr="006B38C2">
              <w:rPr>
                <w:color w:val="000000"/>
                <w:sz w:val="20"/>
                <w:szCs w:val="20"/>
              </w:rPr>
              <w:t xml:space="preserve"> ed individuando le fasi del percorso risolutivo, relativamente a situazioni già affrontate.</w:t>
            </w:r>
          </w:p>
          <w:p w14:paraId="47E5416A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Risolvere questioni note attraverso una sequenza ordinata di operazioni coerenti.</w:t>
            </w:r>
          </w:p>
          <w:p w14:paraId="410B5740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Usare adeguatamente il linguaggio simbolico.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F009F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 xml:space="preserve">Comprendere i dati essenziali, scomporre il problema in </w:t>
            </w:r>
            <w:proofErr w:type="spellStart"/>
            <w:r w:rsidRPr="006B38C2">
              <w:rPr>
                <w:color w:val="000000"/>
                <w:sz w:val="20"/>
                <w:szCs w:val="20"/>
              </w:rPr>
              <w:t>sottoproblemi</w:t>
            </w:r>
            <w:proofErr w:type="spellEnd"/>
            <w:r w:rsidRPr="006B38C2">
              <w:rPr>
                <w:color w:val="000000"/>
                <w:sz w:val="20"/>
                <w:szCs w:val="20"/>
              </w:rPr>
              <w:t xml:space="preserve"> ed individuare le fasi del processo risolutivo anche in casi diversi da quelli affrontati, operando in modo autonomo e sapendosi adeguare al contesto.</w:t>
            </w:r>
          </w:p>
          <w:p w14:paraId="1F67D3D1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Individuare la sequenza logica-operativa e formale per la risoluzione dei problemi.</w:t>
            </w:r>
          </w:p>
          <w:p w14:paraId="6D35BCBC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 xml:space="preserve">Applicare le procedure usando una notazione corretta ed </w:t>
            </w:r>
            <w:proofErr w:type="spellStart"/>
            <w:r w:rsidRPr="006B38C2">
              <w:rPr>
                <w:color w:val="000000"/>
                <w:sz w:val="20"/>
                <w:szCs w:val="20"/>
              </w:rPr>
              <w:t>efficae</w:t>
            </w:r>
            <w:proofErr w:type="spellEnd"/>
            <w:r w:rsidRPr="006B38C2">
              <w:rPr>
                <w:color w:val="000000"/>
                <w:sz w:val="20"/>
                <w:szCs w:val="20"/>
              </w:rPr>
              <w:t xml:space="preserve">, supportata dagli </w:t>
            </w:r>
            <w:proofErr w:type="spellStart"/>
            <w:r w:rsidRPr="006B38C2">
              <w:rPr>
                <w:color w:val="000000"/>
                <w:sz w:val="20"/>
                <w:szCs w:val="20"/>
              </w:rPr>
              <w:t>strument</w:t>
            </w:r>
            <w:proofErr w:type="spellEnd"/>
            <w:r w:rsidRPr="006B38C2">
              <w:rPr>
                <w:color w:val="000000"/>
                <w:sz w:val="20"/>
                <w:szCs w:val="20"/>
              </w:rPr>
              <w:t xml:space="preserve"> tecnologici.</w:t>
            </w:r>
          </w:p>
          <w:p w14:paraId="419660E6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Usare con precisione il linguaggio simbolico.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020E9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In piena autonomia, sapendo fronteggiare anche i compiti inediti, estrapolare i dati essenziali ed individuare le fasi del percorso risolutivo.</w:t>
            </w:r>
          </w:p>
          <w:p w14:paraId="22CB5DD1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Ottimizzare i procedimenti in modo personale ed originale, scegliendo una notazione corretta ed efficace.</w:t>
            </w:r>
          </w:p>
          <w:p w14:paraId="6EDAE63A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Usare accuratamente la simbologia ed il linguaggio specifico.</w:t>
            </w:r>
          </w:p>
        </w:tc>
      </w:tr>
      <w:tr w:rsidR="00522033" w:rsidRPr="006B38C2" w14:paraId="69334D3B" w14:textId="77777777" w:rsidTr="00D076A0">
        <w:trPr>
          <w:trHeight w:val="2457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532FF9" w14:textId="77777777" w:rsidR="00522033" w:rsidRPr="006B38C2" w:rsidRDefault="00522033" w:rsidP="00D076A0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UTILIZZO DELLE STRATEGIE RISOLUTIVE</w:t>
            </w:r>
          </w:p>
        </w:tc>
        <w:tc>
          <w:tcPr>
            <w:tcW w:w="35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45C17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Completare esercizi semi-strutturati.</w:t>
            </w:r>
          </w:p>
          <w:p w14:paraId="0E2DC922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Riconoscere situazioni affrontate.</w:t>
            </w:r>
          </w:p>
          <w:p w14:paraId="0D89CAB0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Selezionare il modello adeguato e fornire generalmente la soluzione corretta.</w:t>
            </w:r>
          </w:p>
          <w:p w14:paraId="7A31714A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Formalizzare in maniera essenzialmente adeguata.</w:t>
            </w:r>
          </w:p>
          <w:p w14:paraId="55D41C4B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454E3F30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AFB63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Analizzare le situazioni problematiche e arrivare alla soluzione attraverso una sequenza ordinata di operazioni coerenti ed efficaci.</w:t>
            </w:r>
          </w:p>
          <w:p w14:paraId="1CEAF4D6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Selezionare il modello adeguato, collocandolo in una classe di problemi simili.</w:t>
            </w:r>
          </w:p>
          <w:p w14:paraId="7CBF707C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Illustrare in modo completo il procedimento seguito, con proprietà di linguaggio.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B2E78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Selezionare il modello adeguato collocandolo in una classe di problemi simili e formalizzare in maniera corretta e precisa.</w:t>
            </w:r>
          </w:p>
          <w:p w14:paraId="7A42A14F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Illustrare ed argomentare il procedimento seguito in modo esauriente e personale.</w:t>
            </w:r>
          </w:p>
        </w:tc>
      </w:tr>
      <w:tr w:rsidR="00522033" w:rsidRPr="006B38C2" w14:paraId="2FF1FA44" w14:textId="77777777" w:rsidTr="00D076A0">
        <w:trPr>
          <w:trHeight w:val="933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6C23F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INTERAZIONE E COLLABORAZIONE</w:t>
            </w:r>
          </w:p>
        </w:tc>
        <w:tc>
          <w:tcPr>
            <w:tcW w:w="351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6E7B8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Apportare alcuni contributi nel gruppo su situazioni vicine al vissuto.</w:t>
            </w:r>
          </w:p>
          <w:p w14:paraId="30244900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Mostrare disponibilità ad intervenire su domanda.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13F97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Confrontarsi nel gruppo ed in classe argomentando le affermazioni.</w:t>
            </w:r>
          </w:p>
          <w:p w14:paraId="5FC185B4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 xml:space="preserve">Esprimere i propri </w:t>
            </w:r>
            <w:proofErr w:type="spellStart"/>
            <w:r w:rsidRPr="006B38C2">
              <w:rPr>
                <w:color w:val="000000"/>
                <w:sz w:val="20"/>
                <w:szCs w:val="20"/>
              </w:rPr>
              <w:t>saperi</w:t>
            </w:r>
            <w:proofErr w:type="spellEnd"/>
            <w:r w:rsidRPr="006B38C2">
              <w:rPr>
                <w:color w:val="000000"/>
                <w:sz w:val="20"/>
                <w:szCs w:val="20"/>
              </w:rPr>
              <w:t>, apportare idee nuove anche se non sempre con capacità di confronto con quelle degli altri.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33425A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Intervenire con apporti personali.</w:t>
            </w:r>
          </w:p>
          <w:p w14:paraId="2F85491E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Proporre nuovi percorsi per risolvere un compito.</w:t>
            </w:r>
          </w:p>
          <w:p w14:paraId="2752D63F" w14:textId="77777777" w:rsidR="00522033" w:rsidRPr="006B38C2" w:rsidRDefault="00522033" w:rsidP="00D076A0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 w:rsidRPr="006B38C2">
              <w:rPr>
                <w:color w:val="000000"/>
                <w:sz w:val="20"/>
                <w:szCs w:val="20"/>
              </w:rPr>
              <w:t>Esprimere e confrontare i propri sapere nel gruppo, apportando idee e contributi personali e significativi.</w:t>
            </w:r>
          </w:p>
        </w:tc>
      </w:tr>
    </w:tbl>
    <w:p w14:paraId="0AD977CA" w14:textId="77777777" w:rsidR="002A6520" w:rsidRDefault="002A6520"/>
    <w:p w14:paraId="1C3B4E54" w14:textId="77777777" w:rsidR="00522033" w:rsidRDefault="00522033"/>
    <w:p w14:paraId="5A89977E" w14:textId="77777777" w:rsidR="00522033" w:rsidRDefault="00522033"/>
    <w:p w14:paraId="03A160A7" w14:textId="77777777" w:rsidR="00522033" w:rsidRDefault="00522033"/>
    <w:p w14:paraId="2F75C96D" w14:textId="77777777" w:rsidR="00522033" w:rsidRDefault="00522033"/>
    <w:p w14:paraId="7552EF3E" w14:textId="77777777" w:rsidR="00522033" w:rsidRDefault="00522033"/>
    <w:p w14:paraId="68785537" w14:textId="77777777" w:rsidR="00522033" w:rsidRDefault="00522033"/>
    <w:p w14:paraId="5E6F5FF2" w14:textId="77777777" w:rsidR="00522033" w:rsidRDefault="00522033"/>
    <w:p w14:paraId="0A226CE7" w14:textId="77777777" w:rsidR="00522033" w:rsidRDefault="00522033"/>
    <w:p w14:paraId="2BF67881" w14:textId="77777777" w:rsidR="00522033" w:rsidRDefault="00522033"/>
    <w:sectPr w:rsidR="00522033" w:rsidSect="00522033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ngs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75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33"/>
    <w:rsid w:val="0008731F"/>
    <w:rsid w:val="002A6520"/>
    <w:rsid w:val="002E7CCE"/>
    <w:rsid w:val="00385E77"/>
    <w:rsid w:val="003D116E"/>
    <w:rsid w:val="00492E61"/>
    <w:rsid w:val="00497199"/>
    <w:rsid w:val="0050616C"/>
    <w:rsid w:val="00522033"/>
    <w:rsid w:val="005232F5"/>
    <w:rsid w:val="005365C4"/>
    <w:rsid w:val="005874AB"/>
    <w:rsid w:val="006655BC"/>
    <w:rsid w:val="006D63D1"/>
    <w:rsid w:val="007F58F8"/>
    <w:rsid w:val="00821CFE"/>
    <w:rsid w:val="00861F10"/>
    <w:rsid w:val="008E44E6"/>
    <w:rsid w:val="00951D7F"/>
    <w:rsid w:val="009C1F0A"/>
    <w:rsid w:val="009F1E65"/>
    <w:rsid w:val="00A92F47"/>
    <w:rsid w:val="00AA74A6"/>
    <w:rsid w:val="00B53C2B"/>
    <w:rsid w:val="00BF12CA"/>
    <w:rsid w:val="00C36056"/>
    <w:rsid w:val="00C93196"/>
    <w:rsid w:val="00D5771E"/>
    <w:rsid w:val="00E20891"/>
    <w:rsid w:val="00FD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69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0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522033"/>
    <w:pPr>
      <w:suppressAutoHyphens/>
      <w:autoSpaceDN w:val="0"/>
      <w:spacing w:after="0" w:line="240" w:lineRule="auto"/>
      <w:textAlignment w:val="baseline"/>
    </w:pPr>
    <w:rPr>
      <w:rFonts w:ascii="Times New Roman" w:eastAsia="MS Minngs" w:hAnsi="Times New Roman" w:cs="Times New Roman"/>
      <w:kern w:val="3"/>
      <w:sz w:val="24"/>
      <w:szCs w:val="24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20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522033"/>
    <w:pPr>
      <w:suppressAutoHyphens/>
      <w:autoSpaceDN w:val="0"/>
      <w:spacing w:after="0" w:line="240" w:lineRule="auto"/>
      <w:textAlignment w:val="baseline"/>
    </w:pPr>
    <w:rPr>
      <w:rFonts w:ascii="Times New Roman" w:eastAsia="MS Minngs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</dc:creator>
  <cp:lastModifiedBy>Acer</cp:lastModifiedBy>
  <cp:revision>2</cp:revision>
  <dcterms:created xsi:type="dcterms:W3CDTF">2026-05-16T12:08:00Z</dcterms:created>
  <dcterms:modified xsi:type="dcterms:W3CDTF">2026-05-16T12:08:00Z</dcterms:modified>
</cp:coreProperties>
</file>